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5B" w:rsidRDefault="00AB5500" w:rsidP="0084155B">
      <w:pPr>
        <w:rPr>
          <w:b/>
          <w:sz w:val="64"/>
          <w:szCs w:val="64"/>
          <w:u w:val="single"/>
        </w:rPr>
      </w:pPr>
      <w:r>
        <w:rPr>
          <w:b/>
          <w:noProof/>
          <w:sz w:val="64"/>
          <w:szCs w:val="64"/>
          <w:lang w:val="en-CA" w:eastAsia="en-CA"/>
        </w:rPr>
        <w:drawing>
          <wp:anchor distT="0" distB="0" distL="114300" distR="114300" simplePos="0" relativeHeight="251657728" behindDoc="1" locked="0" layoutInCell="1" allowOverlap="1">
            <wp:simplePos x="0" y="0"/>
            <wp:positionH relativeFrom="column">
              <wp:posOffset>102870</wp:posOffset>
            </wp:positionH>
            <wp:positionV relativeFrom="paragraph">
              <wp:posOffset>358140</wp:posOffset>
            </wp:positionV>
            <wp:extent cx="1329690" cy="1778635"/>
            <wp:effectExtent l="19050" t="0" r="3810" b="0"/>
            <wp:wrapNone/>
            <wp:docPr id="2" name="Picture 2" descr="K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 Logo"/>
                    <pic:cNvPicPr>
                      <a:picLocks noChangeAspect="1" noChangeArrowheads="1"/>
                    </pic:cNvPicPr>
                  </pic:nvPicPr>
                  <pic:blipFill>
                    <a:blip r:embed="rId7" cstate="print"/>
                    <a:srcRect/>
                    <a:stretch>
                      <a:fillRect/>
                    </a:stretch>
                  </pic:blipFill>
                  <pic:spPr bwMode="auto">
                    <a:xfrm>
                      <a:off x="0" y="0"/>
                      <a:ext cx="1329690" cy="1778635"/>
                    </a:xfrm>
                    <a:prstGeom prst="rect">
                      <a:avLst/>
                    </a:prstGeom>
                    <a:noFill/>
                    <a:ln w="9525">
                      <a:noFill/>
                      <a:miter lim="800000"/>
                      <a:headEnd/>
                      <a:tailEnd/>
                    </a:ln>
                  </pic:spPr>
                </pic:pic>
              </a:graphicData>
            </a:graphic>
          </wp:anchor>
        </w:drawing>
      </w:r>
    </w:p>
    <w:p w:rsidR="0084155B" w:rsidRDefault="0084155B" w:rsidP="0084155B">
      <w:pPr>
        <w:ind w:left="2880" w:firstLine="360"/>
        <w:jc w:val="both"/>
        <w:rPr>
          <w:b/>
          <w:sz w:val="64"/>
          <w:szCs w:val="64"/>
          <w:u w:val="single"/>
        </w:rPr>
      </w:pPr>
      <w:r w:rsidRPr="00536DAB">
        <w:rPr>
          <w:b/>
          <w:sz w:val="64"/>
          <w:szCs w:val="64"/>
          <w:u w:val="single"/>
        </w:rPr>
        <w:t>OGIMAAWABIITONG</w:t>
      </w:r>
    </w:p>
    <w:p w:rsidR="0084155B" w:rsidRDefault="0084155B" w:rsidP="0084155B">
      <w:pPr>
        <w:rPr>
          <w:sz w:val="64"/>
          <w:szCs w:val="64"/>
        </w:rPr>
      </w:pPr>
    </w:p>
    <w:p w:rsidR="002D48BC" w:rsidRDefault="002D48BC" w:rsidP="002D48BC">
      <w:pPr>
        <w:jc w:val="center"/>
        <w:rPr>
          <w:b/>
          <w:sz w:val="36"/>
          <w:szCs w:val="36"/>
        </w:rPr>
      </w:pPr>
      <w:r>
        <w:rPr>
          <w:b/>
          <w:sz w:val="36"/>
          <w:szCs w:val="36"/>
        </w:rPr>
        <w:tab/>
      </w:r>
      <w:r w:rsidRPr="002D48BC">
        <w:rPr>
          <w:b/>
          <w:sz w:val="36"/>
          <w:szCs w:val="36"/>
        </w:rPr>
        <w:t>Employment Opportunity</w:t>
      </w:r>
    </w:p>
    <w:p w:rsidR="002D48BC" w:rsidRDefault="002D48BC" w:rsidP="002D48BC">
      <w:pPr>
        <w:jc w:val="center"/>
        <w:rPr>
          <w:b/>
          <w:sz w:val="36"/>
          <w:szCs w:val="36"/>
        </w:rPr>
      </w:pPr>
    </w:p>
    <w:p w:rsidR="002D48BC" w:rsidRPr="002D48BC" w:rsidRDefault="002D48BC" w:rsidP="002D48BC">
      <w:r>
        <w:rPr>
          <w:b/>
        </w:rPr>
        <w:tab/>
      </w:r>
      <w:r>
        <w:rPr>
          <w:b/>
        </w:rPr>
        <w:tab/>
      </w:r>
      <w:r>
        <w:rPr>
          <w:b/>
        </w:rPr>
        <w:tab/>
      </w:r>
      <w:r w:rsidRPr="002D48BC">
        <w:rPr>
          <w:b/>
        </w:rPr>
        <w:t>Position:</w:t>
      </w:r>
      <w:r w:rsidRPr="002D48BC">
        <w:tab/>
      </w:r>
      <w:r>
        <w:tab/>
      </w:r>
      <w:r w:rsidR="000A2728">
        <w:t>Life Skills Workers</w:t>
      </w:r>
    </w:p>
    <w:p w:rsidR="002D48BC" w:rsidRPr="002D48BC" w:rsidRDefault="002D48BC" w:rsidP="002D48BC">
      <w:r>
        <w:rPr>
          <w:b/>
        </w:rPr>
        <w:tab/>
      </w:r>
      <w:r>
        <w:rPr>
          <w:b/>
        </w:rPr>
        <w:tab/>
      </w:r>
      <w:r>
        <w:rPr>
          <w:b/>
        </w:rPr>
        <w:tab/>
      </w:r>
      <w:r w:rsidRPr="002D48BC">
        <w:rPr>
          <w:b/>
        </w:rPr>
        <w:t>Term:</w:t>
      </w:r>
      <w:r w:rsidRPr="002D48BC">
        <w:tab/>
      </w:r>
      <w:r w:rsidRPr="002D48BC">
        <w:tab/>
      </w:r>
      <w:r w:rsidR="000A2728">
        <w:tab/>
        <w:t xml:space="preserve">2 </w:t>
      </w:r>
      <w:r>
        <w:t xml:space="preserve">Full-Time Contact Position </w:t>
      </w:r>
      <w:r w:rsidRPr="002D48BC">
        <w:t>until March 31, 2019</w:t>
      </w:r>
    </w:p>
    <w:p w:rsidR="002D48BC" w:rsidRPr="002D48BC" w:rsidRDefault="002D48BC" w:rsidP="002D48BC">
      <w:r>
        <w:rPr>
          <w:b/>
        </w:rPr>
        <w:tab/>
      </w:r>
      <w:r>
        <w:rPr>
          <w:b/>
        </w:rPr>
        <w:tab/>
      </w:r>
      <w:r>
        <w:rPr>
          <w:b/>
        </w:rPr>
        <w:tab/>
      </w:r>
      <w:r w:rsidRPr="002D48BC">
        <w:rPr>
          <w:b/>
        </w:rPr>
        <w:t>Department:</w:t>
      </w:r>
      <w:r w:rsidRPr="002D48BC">
        <w:tab/>
      </w:r>
      <w:r>
        <w:tab/>
        <w:t>Social Services</w:t>
      </w:r>
    </w:p>
    <w:p w:rsidR="002D48BC" w:rsidRPr="002D48BC" w:rsidRDefault="002D48BC" w:rsidP="002D48BC">
      <w:r>
        <w:rPr>
          <w:b/>
        </w:rPr>
        <w:tab/>
      </w:r>
      <w:r>
        <w:rPr>
          <w:b/>
        </w:rPr>
        <w:tab/>
      </w:r>
      <w:r>
        <w:rPr>
          <w:b/>
        </w:rPr>
        <w:tab/>
      </w:r>
      <w:r w:rsidRPr="002D48BC">
        <w:rPr>
          <w:b/>
        </w:rPr>
        <w:t>Responsible to:</w:t>
      </w:r>
      <w:r w:rsidRPr="002D48BC">
        <w:tab/>
        <w:t>Life Skills Coordinator</w:t>
      </w:r>
    </w:p>
    <w:p w:rsidR="002D48BC" w:rsidRPr="007025C5" w:rsidRDefault="002D48BC" w:rsidP="002D48BC"/>
    <w:p w:rsidR="002D48BC" w:rsidRPr="00953713" w:rsidRDefault="002D48BC" w:rsidP="002D48BC">
      <w:pPr>
        <w:rPr>
          <w:b/>
        </w:rPr>
      </w:pPr>
      <w:r w:rsidRPr="007025C5">
        <w:t>Kenora Chiefs Advisory is currently seeking a life skills worker</w:t>
      </w:r>
      <w:r>
        <w:t xml:space="preserve"> to join the life skills team. The life s</w:t>
      </w:r>
      <w:r w:rsidRPr="007025C5">
        <w:t>kills team</w:t>
      </w:r>
      <w:r>
        <w:t xml:space="preserve"> is working with the member communities on the</w:t>
      </w:r>
      <w:r w:rsidRPr="007025C5">
        <w:t xml:space="preserve"> introduction of a life skills program for our memb</w:t>
      </w:r>
      <w:r>
        <w:t>er communities. The program</w:t>
      </w:r>
      <w:r w:rsidRPr="007025C5">
        <w:t xml:space="preserve"> suppo</w:t>
      </w:r>
      <w:r>
        <w:t>rts</w:t>
      </w:r>
      <w:r w:rsidRPr="007025C5">
        <w:t xml:space="preserve"> Ontario Works, ODSP clients, Youth in Care, Parents of Youth in Care, and persons with disabilities to obt</w:t>
      </w:r>
      <w:r>
        <w:t>ain the necessary soft skills, j</w:t>
      </w:r>
      <w:r w:rsidRPr="007025C5">
        <w:t xml:space="preserve">ob coaching and supports in their transition to employment, education or training. </w:t>
      </w:r>
      <w:r w:rsidRPr="00953713">
        <w:rPr>
          <w:b/>
        </w:rPr>
        <w:t xml:space="preserve">We require an enthusiastic, motivated, flexible individual with exceptional team work and organizational skills. Experience is a plus but willing to train. </w:t>
      </w:r>
    </w:p>
    <w:p w:rsidR="002D48BC" w:rsidRDefault="002D48BC" w:rsidP="002D48BC"/>
    <w:p w:rsidR="002D48BC" w:rsidRPr="007025C5" w:rsidRDefault="002D48BC" w:rsidP="002D48BC">
      <w:r w:rsidRPr="007025C5">
        <w:t>Under the directio</w:t>
      </w:r>
      <w:r>
        <w:t>n of the coordinator, the life skills w</w:t>
      </w:r>
      <w:r w:rsidRPr="007025C5">
        <w:t>orker wi</w:t>
      </w:r>
      <w:r>
        <w:t xml:space="preserve">ll work closely with the team members to design, deliver and evaluate </w:t>
      </w:r>
      <w:r w:rsidRPr="007025C5">
        <w:t>the life skills program</w:t>
      </w:r>
      <w:r>
        <w:t xml:space="preserve"> in the member communities</w:t>
      </w:r>
      <w:r w:rsidRPr="007025C5">
        <w:t xml:space="preserve">. The life skills worker will assist with the research, planning, development, implementation and facilitation of the life skills programming on the assessment data. The life skills workers will be responsible for client intake, </w:t>
      </w:r>
      <w:r>
        <w:t xml:space="preserve">workshop development, </w:t>
      </w:r>
      <w:r w:rsidRPr="007025C5">
        <w:t>assessment, action planning and making referrals to the appropriate internal and external agencies.</w:t>
      </w:r>
    </w:p>
    <w:p w:rsidR="002D48BC" w:rsidRPr="007025C5" w:rsidRDefault="002D48BC" w:rsidP="002D48BC"/>
    <w:p w:rsidR="002D48BC" w:rsidRPr="007025C5" w:rsidRDefault="002D48BC" w:rsidP="002D48BC">
      <w:r w:rsidRPr="007025C5">
        <w:t>Qualifications:</w:t>
      </w:r>
    </w:p>
    <w:p w:rsidR="002D48BC" w:rsidRPr="007025C5" w:rsidRDefault="002D48BC" w:rsidP="002D48BC">
      <w:pPr>
        <w:pStyle w:val="ListParagraph"/>
        <w:numPr>
          <w:ilvl w:val="0"/>
          <w:numId w:val="2"/>
        </w:numPr>
        <w:spacing w:line="276" w:lineRule="auto"/>
      </w:pPr>
      <w:r w:rsidRPr="007025C5">
        <w:t xml:space="preserve">Post-secondary/University degree in Social Work and/or Diploma in Social Services or Career and work </w:t>
      </w:r>
      <w:r w:rsidR="00BA1B9C" w:rsidRPr="007025C5">
        <w:t>counseling</w:t>
      </w:r>
      <w:r w:rsidRPr="007025C5">
        <w:t xml:space="preserve"> or equivalent work experience; and / or</w:t>
      </w:r>
      <w:r>
        <w:t>;</w:t>
      </w:r>
    </w:p>
    <w:p w:rsidR="002D48BC" w:rsidRPr="007025C5" w:rsidRDefault="002D48BC" w:rsidP="002D48BC">
      <w:pPr>
        <w:pStyle w:val="ListParagraph"/>
        <w:numPr>
          <w:ilvl w:val="0"/>
          <w:numId w:val="2"/>
        </w:numPr>
        <w:spacing w:line="276" w:lineRule="auto"/>
      </w:pPr>
      <w:r w:rsidRPr="007025C5">
        <w:t xml:space="preserve">2-5 years experience dealing with individuals, groups and clients facing </w:t>
      </w:r>
      <w:r>
        <w:t>multiple barriers to employment;</w:t>
      </w:r>
    </w:p>
    <w:p w:rsidR="002D48BC" w:rsidRPr="007025C5" w:rsidRDefault="002D48BC" w:rsidP="002D48BC">
      <w:pPr>
        <w:pStyle w:val="ListParagraph"/>
        <w:numPr>
          <w:ilvl w:val="0"/>
          <w:numId w:val="2"/>
        </w:numPr>
        <w:spacing w:line="276" w:lineRule="auto"/>
      </w:pPr>
      <w:r w:rsidRPr="007025C5">
        <w:t>Certified life skills coach is a definite asset</w:t>
      </w:r>
      <w:r>
        <w:t>;</w:t>
      </w:r>
    </w:p>
    <w:p w:rsidR="002D48BC" w:rsidRPr="007025C5" w:rsidRDefault="002D48BC" w:rsidP="002D48BC">
      <w:pPr>
        <w:pStyle w:val="ListParagraph"/>
        <w:numPr>
          <w:ilvl w:val="0"/>
          <w:numId w:val="2"/>
        </w:numPr>
        <w:spacing w:line="276" w:lineRule="auto"/>
      </w:pPr>
      <w:r>
        <w:t>K</w:t>
      </w:r>
      <w:r w:rsidRPr="007025C5">
        <w:t xml:space="preserve">nowledge of the Canadian </w:t>
      </w:r>
      <w:r w:rsidR="00BA1B9C" w:rsidRPr="007025C5">
        <w:t>Labor</w:t>
      </w:r>
      <w:r w:rsidRPr="007025C5">
        <w:t xml:space="preserve"> market, work place practices, job search strategies and techniques</w:t>
      </w:r>
      <w:r>
        <w:t>;</w:t>
      </w:r>
    </w:p>
    <w:p w:rsidR="002D48BC" w:rsidRPr="007025C5" w:rsidRDefault="002D48BC" w:rsidP="002D48BC">
      <w:pPr>
        <w:pStyle w:val="ListParagraph"/>
        <w:numPr>
          <w:ilvl w:val="0"/>
          <w:numId w:val="2"/>
        </w:numPr>
        <w:spacing w:line="276" w:lineRule="auto"/>
      </w:pPr>
      <w:r w:rsidRPr="007025C5">
        <w:t xml:space="preserve">Familiar with return to work strategies, life skills, employment training and </w:t>
      </w:r>
      <w:r w:rsidR="00BA1B9C" w:rsidRPr="007025C5">
        <w:t>counseling</w:t>
      </w:r>
      <w:r>
        <w:t>;</w:t>
      </w:r>
    </w:p>
    <w:p w:rsidR="002D48BC" w:rsidRPr="007025C5" w:rsidRDefault="002D48BC" w:rsidP="002D48BC">
      <w:pPr>
        <w:pStyle w:val="ListParagraph"/>
        <w:numPr>
          <w:ilvl w:val="0"/>
          <w:numId w:val="2"/>
        </w:numPr>
        <w:spacing w:line="276" w:lineRule="auto"/>
      </w:pPr>
      <w:r w:rsidRPr="007025C5">
        <w:t xml:space="preserve">Good oral and written communication skills, </w:t>
      </w:r>
      <w:r>
        <w:t xml:space="preserve">ability to facilitate workshops, </w:t>
      </w:r>
      <w:r w:rsidRPr="007025C5">
        <w:t>excellent time management skills with the ability to multi-task in a fast paced environment</w:t>
      </w:r>
      <w:r>
        <w:t>;</w:t>
      </w:r>
    </w:p>
    <w:p w:rsidR="002D48BC" w:rsidRPr="007025C5" w:rsidRDefault="002D48BC" w:rsidP="002D48BC">
      <w:pPr>
        <w:pStyle w:val="ListParagraph"/>
        <w:numPr>
          <w:ilvl w:val="0"/>
          <w:numId w:val="2"/>
        </w:numPr>
        <w:spacing w:line="276" w:lineRule="auto"/>
      </w:pPr>
      <w:r w:rsidRPr="007025C5">
        <w:t>Must be proficient in MS office applications word, excel, power point</w:t>
      </w:r>
      <w:r>
        <w:t xml:space="preserve">; and </w:t>
      </w:r>
    </w:p>
    <w:p w:rsidR="002D48BC" w:rsidRPr="007025C5" w:rsidRDefault="002D48BC" w:rsidP="002D48BC">
      <w:pPr>
        <w:pStyle w:val="ListParagraph"/>
        <w:numPr>
          <w:ilvl w:val="0"/>
          <w:numId w:val="2"/>
        </w:numPr>
        <w:spacing w:line="276" w:lineRule="auto"/>
      </w:pPr>
      <w:r w:rsidRPr="007025C5">
        <w:t>Must be willing to travel extensively and required to work a very flexible schedule, working weekends</w:t>
      </w:r>
    </w:p>
    <w:p w:rsidR="00BF6144" w:rsidRPr="00A17220" w:rsidRDefault="00BF6144" w:rsidP="00BF6144">
      <w:pPr>
        <w:jc w:val="both"/>
        <w:rPr>
          <w:rFonts w:ascii="Calibri" w:hAnsi="Calibri"/>
          <w:b/>
          <w:i/>
          <w:sz w:val="22"/>
          <w:szCs w:val="22"/>
        </w:rPr>
      </w:pPr>
    </w:p>
    <w:p w:rsidR="006330F4" w:rsidRDefault="006330F4" w:rsidP="006330F4">
      <w:pPr>
        <w:jc w:val="center"/>
        <w:rPr>
          <w:rFonts w:ascii="Calibri" w:hAnsi="Calibri"/>
          <w:b/>
          <w:sz w:val="22"/>
          <w:szCs w:val="22"/>
        </w:rPr>
      </w:pPr>
      <w:r w:rsidRPr="00B83818">
        <w:rPr>
          <w:rFonts w:ascii="Calibri" w:hAnsi="Calibri"/>
          <w:b/>
          <w:sz w:val="22"/>
          <w:szCs w:val="22"/>
        </w:rPr>
        <w:t>Apply in writing</w:t>
      </w:r>
      <w:r w:rsidR="000A2728">
        <w:rPr>
          <w:rFonts w:ascii="Calibri" w:hAnsi="Calibri"/>
          <w:b/>
          <w:sz w:val="22"/>
          <w:szCs w:val="22"/>
        </w:rPr>
        <w:t xml:space="preserve"> </w:t>
      </w:r>
      <w:r w:rsidRPr="00B83818">
        <w:rPr>
          <w:rFonts w:ascii="Calibri" w:hAnsi="Calibri"/>
          <w:b/>
          <w:sz w:val="22"/>
          <w:szCs w:val="22"/>
        </w:rPr>
        <w:t xml:space="preserve">with a </w:t>
      </w:r>
      <w:r>
        <w:rPr>
          <w:rFonts w:ascii="Calibri" w:hAnsi="Calibri"/>
          <w:b/>
          <w:sz w:val="22"/>
          <w:szCs w:val="22"/>
        </w:rPr>
        <w:t xml:space="preserve">resume, cover letter, </w:t>
      </w:r>
      <w:r w:rsidRPr="00B83818">
        <w:rPr>
          <w:rFonts w:ascii="Calibri" w:hAnsi="Calibri"/>
          <w:b/>
          <w:sz w:val="22"/>
          <w:szCs w:val="22"/>
        </w:rPr>
        <w:t>3 current references</w:t>
      </w:r>
      <w:r>
        <w:rPr>
          <w:rFonts w:ascii="Calibri" w:hAnsi="Calibri"/>
          <w:b/>
          <w:sz w:val="22"/>
          <w:szCs w:val="22"/>
        </w:rPr>
        <w:t xml:space="preserve"> to the following address:</w:t>
      </w:r>
    </w:p>
    <w:p w:rsidR="006330F4" w:rsidRPr="00B83818" w:rsidRDefault="006330F4" w:rsidP="006330F4">
      <w:pPr>
        <w:jc w:val="center"/>
        <w:rPr>
          <w:rFonts w:ascii="Calibri" w:hAnsi="Calibri"/>
          <w:sz w:val="22"/>
          <w:szCs w:val="22"/>
        </w:rPr>
      </w:pPr>
    </w:p>
    <w:p w:rsidR="006330F4" w:rsidRPr="00B83818" w:rsidRDefault="006330F4" w:rsidP="006330F4">
      <w:pPr>
        <w:pStyle w:val="Quick"/>
        <w:tabs>
          <w:tab w:val="left" w:pos="-1440"/>
        </w:tabs>
        <w:ind w:left="0" w:firstLine="0"/>
        <w:jc w:val="center"/>
        <w:rPr>
          <w:rFonts w:ascii="Calibri" w:hAnsi="Calibri"/>
          <w:sz w:val="22"/>
          <w:szCs w:val="22"/>
        </w:rPr>
      </w:pPr>
      <w:r w:rsidRPr="00B83818">
        <w:rPr>
          <w:rFonts w:ascii="Calibri" w:hAnsi="Calibri"/>
          <w:sz w:val="22"/>
          <w:szCs w:val="22"/>
        </w:rPr>
        <w:t>Kenora Chiefs Advisory,</w:t>
      </w:r>
    </w:p>
    <w:p w:rsidR="006330F4" w:rsidRPr="00B83818" w:rsidRDefault="006330F4" w:rsidP="006330F4">
      <w:pPr>
        <w:pStyle w:val="Quick"/>
        <w:tabs>
          <w:tab w:val="left" w:pos="-1440"/>
        </w:tabs>
        <w:ind w:left="0" w:firstLine="0"/>
        <w:jc w:val="center"/>
        <w:rPr>
          <w:rFonts w:ascii="Calibri" w:hAnsi="Calibri"/>
          <w:sz w:val="22"/>
          <w:szCs w:val="22"/>
        </w:rPr>
      </w:pPr>
      <w:r w:rsidRPr="00B83818">
        <w:rPr>
          <w:rFonts w:ascii="Calibri" w:hAnsi="Calibri"/>
          <w:sz w:val="22"/>
          <w:szCs w:val="22"/>
        </w:rPr>
        <w:t xml:space="preserve">240 Veterans Drive, 3rd Floor </w:t>
      </w:r>
    </w:p>
    <w:p w:rsidR="006330F4" w:rsidRPr="00B83818" w:rsidRDefault="002D48BC" w:rsidP="006330F4">
      <w:pPr>
        <w:pStyle w:val="Quick"/>
        <w:tabs>
          <w:tab w:val="left" w:pos="-1440"/>
        </w:tabs>
        <w:ind w:left="0" w:firstLine="0"/>
        <w:jc w:val="center"/>
        <w:rPr>
          <w:rFonts w:ascii="Calibri" w:hAnsi="Calibri"/>
          <w:sz w:val="22"/>
          <w:szCs w:val="22"/>
          <w:lang w:val="pt-BR"/>
        </w:rPr>
      </w:pPr>
      <w:r>
        <w:rPr>
          <w:rFonts w:ascii="Calibri" w:hAnsi="Calibri"/>
          <w:sz w:val="22"/>
          <w:szCs w:val="22"/>
          <w:lang w:val="pt-BR"/>
        </w:rPr>
        <w:t>Kenora ON, P9N 3Y</w:t>
      </w:r>
      <w:r w:rsidR="006330F4" w:rsidRPr="00B83818">
        <w:rPr>
          <w:rFonts w:ascii="Calibri" w:hAnsi="Calibri"/>
          <w:sz w:val="22"/>
          <w:szCs w:val="22"/>
          <w:lang w:val="pt-BR"/>
        </w:rPr>
        <w:t>6</w:t>
      </w:r>
    </w:p>
    <w:p w:rsidR="006330F4" w:rsidRPr="00B83818" w:rsidRDefault="006330F4" w:rsidP="006330F4">
      <w:pPr>
        <w:pStyle w:val="Quick"/>
        <w:tabs>
          <w:tab w:val="left" w:pos="-1440"/>
        </w:tabs>
        <w:jc w:val="center"/>
        <w:rPr>
          <w:rFonts w:ascii="Calibri" w:hAnsi="Calibri"/>
          <w:sz w:val="22"/>
          <w:szCs w:val="22"/>
        </w:rPr>
      </w:pPr>
      <w:r w:rsidRPr="00B83818">
        <w:rPr>
          <w:rFonts w:ascii="Calibri" w:hAnsi="Calibri"/>
          <w:sz w:val="22"/>
          <w:szCs w:val="22"/>
          <w:lang w:val="pt-BR"/>
        </w:rPr>
        <w:t>Fax: 807-467-2656</w:t>
      </w:r>
    </w:p>
    <w:p w:rsidR="006330F4" w:rsidRPr="00B83818" w:rsidRDefault="006330F4" w:rsidP="006330F4">
      <w:pPr>
        <w:jc w:val="center"/>
        <w:rPr>
          <w:rFonts w:ascii="Calibri" w:hAnsi="Calibri"/>
          <w:sz w:val="22"/>
          <w:szCs w:val="22"/>
        </w:rPr>
      </w:pPr>
    </w:p>
    <w:p w:rsidR="00F879A7" w:rsidRPr="0002553B" w:rsidRDefault="006330F4" w:rsidP="00BF6144">
      <w:pPr>
        <w:jc w:val="center"/>
        <w:outlineLvl w:val="0"/>
        <w:rPr>
          <w:bCs/>
        </w:rPr>
      </w:pPr>
      <w:r w:rsidRPr="00B83818">
        <w:rPr>
          <w:rFonts w:ascii="Calibri" w:hAnsi="Calibri"/>
          <w:b/>
          <w:sz w:val="22"/>
          <w:szCs w:val="22"/>
        </w:rPr>
        <w:t>We thank all candidates for their interest; however, only individuals selected for interviews will be contacted.</w:t>
      </w:r>
    </w:p>
    <w:sectPr w:rsidR="00F879A7" w:rsidRPr="0002553B" w:rsidSect="0035037B">
      <w:footerReference w:type="default" r:id="rId8"/>
      <w:footerReference w:type="first" r:id="rId9"/>
      <w:pgSz w:w="12240" w:h="15840" w:code="1"/>
      <w:pgMar w:top="720" w:right="720" w:bottom="720" w:left="72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8A4" w:rsidRDefault="00E128A4" w:rsidP="002A7882">
      <w:r>
        <w:separator/>
      </w:r>
    </w:p>
  </w:endnote>
  <w:endnote w:type="continuationSeparator" w:id="1">
    <w:p w:rsidR="00E128A4" w:rsidRDefault="00E128A4" w:rsidP="002A78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36" w:rsidRDefault="008F73A5">
    <w:pPr>
      <w:pStyle w:val="Footer"/>
      <w:jc w:val="center"/>
    </w:pPr>
    <w:fldSimple w:instr=" PAGE   \* MERGEFORMAT ">
      <w:r w:rsidR="003E0836">
        <w:rPr>
          <w:noProof/>
        </w:rPr>
        <w:t>2</w:t>
      </w:r>
    </w:fldSimple>
  </w:p>
  <w:p w:rsidR="003E0836" w:rsidRDefault="003E08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36" w:rsidRPr="00353554" w:rsidRDefault="003E0836" w:rsidP="0035037B">
    <w:pPr>
      <w:pStyle w:val="Footer"/>
      <w:pBdr>
        <w:top w:val="single" w:sz="18" w:space="1" w:color="auto"/>
      </w:pBdr>
      <w:rPr>
        <w:sz w:val="22"/>
        <w:szCs w:val="22"/>
      </w:rPr>
    </w:pPr>
    <w:r w:rsidRPr="00353554">
      <w:rPr>
        <w:sz w:val="22"/>
        <w:szCs w:val="22"/>
      </w:rPr>
      <w:t>P.O. Box 349</w:t>
    </w:r>
    <w:r>
      <w:rPr>
        <w:sz w:val="22"/>
        <w:szCs w:val="22"/>
      </w:rPr>
      <w:t xml:space="preserve">                            </w:t>
    </w:r>
    <w:r>
      <w:rPr>
        <w:sz w:val="22"/>
        <w:szCs w:val="22"/>
      </w:rPr>
      <w:tab/>
    </w:r>
    <w:r w:rsidRPr="00353554">
      <w:rPr>
        <w:sz w:val="22"/>
        <w:szCs w:val="22"/>
      </w:rPr>
      <w:t xml:space="preserve">Sub Office Location: </w:t>
    </w:r>
    <w:r>
      <w:rPr>
        <w:sz w:val="22"/>
        <w:szCs w:val="22"/>
      </w:rPr>
      <w:t xml:space="preserve">240 Veterans Drive - 3rd floor </w:t>
    </w:r>
    <w:r w:rsidRPr="00353554">
      <w:rPr>
        <w:sz w:val="22"/>
        <w:szCs w:val="22"/>
      </w:rPr>
      <w:t xml:space="preserve">                        </w:t>
    </w:r>
    <w:r>
      <w:rPr>
        <w:sz w:val="22"/>
        <w:szCs w:val="22"/>
      </w:rPr>
      <w:t xml:space="preserve">      Tele: 80</w:t>
    </w:r>
    <w:r w:rsidRPr="00353554">
      <w:rPr>
        <w:sz w:val="22"/>
        <w:szCs w:val="22"/>
      </w:rPr>
      <w:t>7-467-8144              Kenora, ON</w:t>
    </w:r>
    <w:r>
      <w:rPr>
        <w:sz w:val="22"/>
        <w:szCs w:val="22"/>
      </w:rPr>
      <w:t xml:space="preserve">   P9N 3X4            </w:t>
    </w:r>
    <w:r w:rsidRPr="00353554">
      <w:rPr>
        <w:sz w:val="22"/>
        <w:szCs w:val="22"/>
      </w:rPr>
      <w:t xml:space="preserve">Head Office: Ochiichagwe’Babigo’Ining First Nation                     </w:t>
    </w:r>
    <w:r>
      <w:rPr>
        <w:sz w:val="22"/>
        <w:szCs w:val="22"/>
      </w:rPr>
      <w:t xml:space="preserve">        </w:t>
    </w:r>
    <w:r w:rsidRPr="00353554">
      <w:rPr>
        <w:sz w:val="22"/>
        <w:szCs w:val="22"/>
      </w:rPr>
      <w:t xml:space="preserve"> Fax: 807-467-2656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8A4" w:rsidRDefault="00E128A4" w:rsidP="002A7882">
      <w:r>
        <w:separator/>
      </w:r>
    </w:p>
  </w:footnote>
  <w:footnote w:type="continuationSeparator" w:id="1">
    <w:p w:rsidR="00E128A4" w:rsidRDefault="00E128A4" w:rsidP="002A7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07E3C"/>
    <w:multiLevelType w:val="hybridMultilevel"/>
    <w:tmpl w:val="18E8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B00DA"/>
    <w:multiLevelType w:val="hybridMultilevel"/>
    <w:tmpl w:val="C706D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0"/>
    <w:footnote w:id="1"/>
  </w:footnotePr>
  <w:endnotePr>
    <w:endnote w:id="0"/>
    <w:endnote w:id="1"/>
  </w:endnotePr>
  <w:compat/>
  <w:rsids>
    <w:rsidRoot w:val="0084155B"/>
    <w:rsid w:val="000363D1"/>
    <w:rsid w:val="000547A5"/>
    <w:rsid w:val="0009358F"/>
    <w:rsid w:val="000A2728"/>
    <w:rsid w:val="000C13BE"/>
    <w:rsid w:val="000F32B9"/>
    <w:rsid w:val="001C0241"/>
    <w:rsid w:val="00245BD9"/>
    <w:rsid w:val="00247FF0"/>
    <w:rsid w:val="002A7882"/>
    <w:rsid w:val="002D48BC"/>
    <w:rsid w:val="0035037B"/>
    <w:rsid w:val="00371A84"/>
    <w:rsid w:val="003E0836"/>
    <w:rsid w:val="00534FF9"/>
    <w:rsid w:val="005F7EF7"/>
    <w:rsid w:val="006330F4"/>
    <w:rsid w:val="006573FC"/>
    <w:rsid w:val="007B36DB"/>
    <w:rsid w:val="007E2E2E"/>
    <w:rsid w:val="0084155B"/>
    <w:rsid w:val="00871433"/>
    <w:rsid w:val="008F73A5"/>
    <w:rsid w:val="0093462D"/>
    <w:rsid w:val="00A66547"/>
    <w:rsid w:val="00AB5500"/>
    <w:rsid w:val="00AE05F6"/>
    <w:rsid w:val="00B31E57"/>
    <w:rsid w:val="00BA1B9C"/>
    <w:rsid w:val="00BF6144"/>
    <w:rsid w:val="00C852A3"/>
    <w:rsid w:val="00D723A7"/>
    <w:rsid w:val="00E128A4"/>
    <w:rsid w:val="00EE0BD7"/>
    <w:rsid w:val="00F84E4A"/>
    <w:rsid w:val="00F879A7"/>
    <w:rsid w:val="00FC68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5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55B"/>
    <w:pPr>
      <w:tabs>
        <w:tab w:val="center" w:pos="4320"/>
        <w:tab w:val="right" w:pos="8640"/>
      </w:tabs>
    </w:pPr>
  </w:style>
  <w:style w:type="character" w:customStyle="1" w:styleId="FooterChar">
    <w:name w:val="Footer Char"/>
    <w:basedOn w:val="DefaultParagraphFont"/>
    <w:link w:val="Footer"/>
    <w:uiPriority w:val="99"/>
    <w:rsid w:val="0084155B"/>
    <w:rPr>
      <w:rFonts w:ascii="Times New Roman" w:eastAsia="Times New Roman" w:hAnsi="Times New Roman" w:cs="Times New Roman"/>
      <w:sz w:val="24"/>
      <w:szCs w:val="24"/>
    </w:rPr>
  </w:style>
  <w:style w:type="paragraph" w:styleId="ListParagraph">
    <w:name w:val="List Paragraph"/>
    <w:basedOn w:val="Normal"/>
    <w:uiPriority w:val="34"/>
    <w:qFormat/>
    <w:rsid w:val="0084155B"/>
    <w:pPr>
      <w:ind w:left="720"/>
      <w:contextualSpacing/>
    </w:pPr>
    <w:rPr>
      <w:rFonts w:ascii="Calibri" w:eastAsia="Calibri" w:hAnsi="Calibri"/>
      <w:sz w:val="22"/>
      <w:szCs w:val="22"/>
    </w:rPr>
  </w:style>
  <w:style w:type="paragraph" w:customStyle="1" w:styleId="Quick">
    <w:name w:val="Quick ­"/>
    <w:basedOn w:val="Normal"/>
    <w:rsid w:val="006330F4"/>
    <w:pPr>
      <w:widowControl w:val="0"/>
      <w:autoSpaceDE w:val="0"/>
      <w:autoSpaceDN w:val="0"/>
      <w:adjustRightInd w:val="0"/>
      <w:ind w:left="720" w:hanging="720"/>
    </w:pPr>
  </w:style>
  <w:style w:type="paragraph" w:styleId="Header">
    <w:name w:val="header"/>
    <w:basedOn w:val="Normal"/>
    <w:link w:val="HeaderChar"/>
    <w:uiPriority w:val="99"/>
    <w:semiHidden/>
    <w:unhideWhenUsed/>
    <w:rsid w:val="002D48BC"/>
    <w:pPr>
      <w:tabs>
        <w:tab w:val="center" w:pos="4680"/>
        <w:tab w:val="right" w:pos="9360"/>
      </w:tabs>
    </w:pPr>
  </w:style>
  <w:style w:type="character" w:customStyle="1" w:styleId="HeaderChar">
    <w:name w:val="Header Char"/>
    <w:basedOn w:val="DefaultParagraphFont"/>
    <w:link w:val="Header"/>
    <w:uiPriority w:val="99"/>
    <w:semiHidden/>
    <w:rsid w:val="002D48BC"/>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Murray</dc:creator>
  <cp:lastModifiedBy>jennifer.cano</cp:lastModifiedBy>
  <cp:revision>2</cp:revision>
  <cp:lastPrinted>2018-03-14T16:07:00Z</cp:lastPrinted>
  <dcterms:created xsi:type="dcterms:W3CDTF">2018-04-03T19:19:00Z</dcterms:created>
  <dcterms:modified xsi:type="dcterms:W3CDTF">2018-04-03T19:19:00Z</dcterms:modified>
</cp:coreProperties>
</file>