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A" w:rsidRDefault="00AC7CBA" w:rsidP="003112FA">
      <w:pPr>
        <w:pStyle w:val="PlainText"/>
        <w:rPr>
          <w:rFonts w:ascii="Courier New" w:hAnsi="Courier New" w:cs="Courier New"/>
        </w:rPr>
      </w:pPr>
    </w:p>
    <w:p w:rsidR="009208BD" w:rsidRDefault="001D71EA" w:rsidP="009C787E">
      <w:pPr>
        <w:pStyle w:val="PlainText"/>
        <w:rPr>
          <w:rFonts w:asciiTheme="minorHAnsi" w:hAnsiTheme="minorHAnsi"/>
          <w:b/>
          <w:sz w:val="28"/>
          <w:szCs w:val="28"/>
        </w:rPr>
      </w:pPr>
      <w:r w:rsidRPr="001D71EA">
        <w:rPr>
          <w:rFonts w:asciiTheme="minorHAnsi" w:hAnsiTheme="minorHAnsi" w:cs="Courier Ne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.75pt;margin-top:14.4pt;width:1526.0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" strokecolor="white [3212]">
            <o:lock v:ext="edit" aspectratio="t"/>
            <v:textbox>
              <w:txbxContent>
                <w:p w:rsidR="006627B3" w:rsidRPr="003112FA" w:rsidRDefault="006627B3">
                  <w:pPr>
                    <w:rPr>
                      <w:rFonts w:ascii="Times New Roman" w:hAnsi="Times New Roman" w:cs="Times New Roman"/>
                      <w:sz w:val="72"/>
                      <w:u w:val="single"/>
                    </w:rPr>
                  </w:pPr>
                  <w:r w:rsidRPr="003112FA">
                    <w:rPr>
                      <w:rFonts w:ascii="Times New Roman" w:hAnsi="Times New Roman" w:cs="Times New Roman"/>
                      <w:sz w:val="72"/>
                      <w:u w:val="single"/>
                    </w:rPr>
                    <w:t>OGIMAAWABIITONG</w:t>
                  </w:r>
                </w:p>
              </w:txbxContent>
            </v:textbox>
          </v:shape>
        </w:pict>
      </w:r>
      <w:r w:rsidR="003112FA" w:rsidRPr="009C787E">
        <w:rPr>
          <w:rFonts w:asciiTheme="minorHAnsi" w:hAnsiTheme="minorHAnsi" w:cs="Courier New"/>
          <w:noProof/>
          <w:sz w:val="22"/>
          <w:szCs w:val="22"/>
          <w:lang w:val="en-CA" w:eastAsia="en-CA"/>
        </w:rPr>
        <w:drawing>
          <wp:inline distT="0" distB="0" distL="0" distR="0">
            <wp:extent cx="1114425" cy="1389271"/>
            <wp:effectExtent l="19050" t="0" r="9525" b="0"/>
            <wp:docPr id="1" name="Picture 0" descr="Kenora Chie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ora Chief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4" cy="13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9E" w:rsidRPr="009C787E" w:rsidRDefault="00B9699E" w:rsidP="009208BD">
      <w:pPr>
        <w:pStyle w:val="PlainTex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C787E">
        <w:rPr>
          <w:rFonts w:asciiTheme="minorHAnsi" w:hAnsiTheme="minorHAnsi"/>
          <w:b/>
          <w:sz w:val="28"/>
          <w:szCs w:val="28"/>
          <w:u w:val="single"/>
        </w:rPr>
        <w:t>Employment Opportunity</w:t>
      </w:r>
    </w:p>
    <w:p w:rsidR="00B9699E" w:rsidRPr="009C787E" w:rsidRDefault="00B9699E" w:rsidP="009C787E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 w:rsidRPr="009C787E">
        <w:rPr>
          <w:rFonts w:asciiTheme="minorHAnsi" w:hAnsiTheme="minorHAnsi"/>
          <w:b/>
          <w:sz w:val="28"/>
          <w:szCs w:val="28"/>
        </w:rPr>
        <w:t>Internal/External</w:t>
      </w:r>
    </w:p>
    <w:p w:rsidR="00472E5F" w:rsidRPr="009C787E" w:rsidRDefault="00472E5F" w:rsidP="00472E5F">
      <w:pPr>
        <w:pStyle w:val="PlainText"/>
        <w:rPr>
          <w:rFonts w:asciiTheme="minorHAnsi" w:hAnsiTheme="minorHAnsi"/>
          <w:sz w:val="16"/>
          <w:szCs w:val="16"/>
        </w:rPr>
      </w:pPr>
    </w:p>
    <w:p w:rsidR="00472E5F" w:rsidRPr="008805BA" w:rsidRDefault="006627B3" w:rsidP="00472E5F">
      <w:pPr>
        <w:spacing w:after="0" w:line="240" w:lineRule="auto"/>
        <w:rPr>
          <w:b/>
          <w:sz w:val="28"/>
          <w:szCs w:val="28"/>
        </w:rPr>
      </w:pPr>
      <w:r w:rsidRPr="008805BA">
        <w:rPr>
          <w:b/>
          <w:sz w:val="28"/>
          <w:szCs w:val="28"/>
        </w:rPr>
        <w:t>POSITION:</w:t>
      </w:r>
      <w:r w:rsidRPr="008805BA">
        <w:rPr>
          <w:b/>
          <w:sz w:val="28"/>
          <w:szCs w:val="28"/>
        </w:rPr>
        <w:tab/>
      </w:r>
      <w:r w:rsidRPr="008805BA">
        <w:rPr>
          <w:b/>
          <w:sz w:val="28"/>
          <w:szCs w:val="28"/>
        </w:rPr>
        <w:tab/>
      </w:r>
      <w:r w:rsidRPr="008805BA">
        <w:rPr>
          <w:b/>
          <w:sz w:val="28"/>
          <w:szCs w:val="28"/>
        </w:rPr>
        <w:tab/>
      </w:r>
      <w:r w:rsidR="00AE0BA8" w:rsidRPr="008805BA">
        <w:rPr>
          <w:b/>
          <w:sz w:val="28"/>
          <w:szCs w:val="28"/>
        </w:rPr>
        <w:t>Adult Case Manager</w:t>
      </w:r>
    </w:p>
    <w:p w:rsidR="00472E5F" w:rsidRDefault="00472E5F" w:rsidP="00472E5F">
      <w:pPr>
        <w:spacing w:after="0" w:line="240" w:lineRule="auto"/>
        <w:ind w:left="2160" w:firstLine="720"/>
        <w:rPr>
          <w:b/>
          <w:sz w:val="28"/>
          <w:szCs w:val="28"/>
        </w:rPr>
      </w:pPr>
      <w:r w:rsidRPr="008805BA">
        <w:rPr>
          <w:b/>
          <w:sz w:val="28"/>
          <w:szCs w:val="28"/>
        </w:rPr>
        <w:t>Mental Health &amp; Addictions</w:t>
      </w:r>
    </w:p>
    <w:p w:rsidR="008805BA" w:rsidRPr="008805BA" w:rsidRDefault="008805BA" w:rsidP="00472E5F">
      <w:pPr>
        <w:spacing w:after="0" w:line="240" w:lineRule="auto"/>
        <w:ind w:left="2160" w:firstLine="720"/>
        <w:rPr>
          <w:b/>
          <w:sz w:val="28"/>
          <w:szCs w:val="28"/>
        </w:rPr>
      </w:pPr>
    </w:p>
    <w:p w:rsidR="00472E5F" w:rsidRPr="008805BA" w:rsidRDefault="00472E5F" w:rsidP="00472E5F">
      <w:pPr>
        <w:spacing w:after="0" w:line="240" w:lineRule="auto"/>
        <w:rPr>
          <w:b/>
          <w:sz w:val="28"/>
          <w:szCs w:val="28"/>
        </w:rPr>
      </w:pPr>
      <w:r w:rsidRPr="008805BA">
        <w:rPr>
          <w:b/>
          <w:sz w:val="28"/>
          <w:szCs w:val="28"/>
        </w:rPr>
        <w:t>RESPONSIBLE TO:</w:t>
      </w:r>
      <w:r w:rsidRPr="008805BA">
        <w:rPr>
          <w:b/>
          <w:sz w:val="28"/>
          <w:szCs w:val="28"/>
        </w:rPr>
        <w:tab/>
      </w:r>
      <w:r w:rsidRPr="008805BA">
        <w:rPr>
          <w:b/>
          <w:sz w:val="28"/>
          <w:szCs w:val="28"/>
        </w:rPr>
        <w:tab/>
      </w:r>
      <w:r w:rsidR="00151DBD" w:rsidRPr="008805BA">
        <w:rPr>
          <w:b/>
          <w:sz w:val="28"/>
          <w:szCs w:val="28"/>
        </w:rPr>
        <w:t>Manager</w:t>
      </w:r>
      <w:r w:rsidR="00BF5E0F" w:rsidRPr="008805BA">
        <w:rPr>
          <w:b/>
          <w:sz w:val="28"/>
          <w:szCs w:val="28"/>
        </w:rPr>
        <w:t xml:space="preserve">- </w:t>
      </w:r>
      <w:r w:rsidR="006627B3" w:rsidRPr="008805BA">
        <w:rPr>
          <w:b/>
          <w:sz w:val="28"/>
          <w:szCs w:val="28"/>
        </w:rPr>
        <w:t xml:space="preserve">Adult </w:t>
      </w:r>
      <w:r w:rsidR="00200074" w:rsidRPr="008805BA">
        <w:rPr>
          <w:b/>
          <w:sz w:val="28"/>
          <w:szCs w:val="28"/>
        </w:rPr>
        <w:t>Services</w:t>
      </w:r>
    </w:p>
    <w:p w:rsidR="00472E5F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8805BA" w:rsidRPr="009C787E" w:rsidRDefault="008805BA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  <w:r w:rsidRPr="009C787E">
        <w:rPr>
          <w:b/>
        </w:rPr>
        <w:t>Summary of Duties:</w:t>
      </w:r>
    </w:p>
    <w:p w:rsidR="006627B3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Provide intake screening on a rotating basis;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Develop</w:t>
      </w:r>
      <w:r>
        <w:rPr>
          <w:sz w:val="20"/>
          <w:szCs w:val="20"/>
        </w:rPr>
        <w:t xml:space="preserve"> an Initial Intake Assessment and create an </w:t>
      </w:r>
      <w:r w:rsidRPr="00075F19">
        <w:rPr>
          <w:sz w:val="20"/>
          <w:szCs w:val="20"/>
        </w:rPr>
        <w:t>individualized Care Plan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Provide </w:t>
      </w:r>
      <w:r>
        <w:rPr>
          <w:sz w:val="20"/>
          <w:szCs w:val="20"/>
        </w:rPr>
        <w:t xml:space="preserve">counselling, </w:t>
      </w:r>
      <w:r w:rsidRPr="00075F19">
        <w:rPr>
          <w:sz w:val="20"/>
          <w:szCs w:val="20"/>
        </w:rPr>
        <w:t>information, education and guidance to clients with regard to mental health and addictions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Monitor clients' mental status and behavior for de</w:t>
      </w:r>
      <w:r>
        <w:rPr>
          <w:sz w:val="20"/>
          <w:szCs w:val="20"/>
        </w:rPr>
        <w:t>cline</w:t>
      </w:r>
      <w:r w:rsidRPr="00075F19">
        <w:rPr>
          <w:sz w:val="20"/>
          <w:szCs w:val="20"/>
        </w:rPr>
        <w:t xml:space="preserve"> and take appropriate action</w:t>
      </w:r>
      <w:r>
        <w:rPr>
          <w:sz w:val="20"/>
          <w:szCs w:val="20"/>
        </w:rPr>
        <w:t>;</w:t>
      </w:r>
    </w:p>
    <w:p w:rsidR="006627B3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Facilitate therapeutic groups. </w:t>
      </w:r>
      <w:r>
        <w:rPr>
          <w:sz w:val="20"/>
          <w:szCs w:val="20"/>
        </w:rPr>
        <w:t xml:space="preserve">This could include:  </w:t>
      </w:r>
      <w:r w:rsidRPr="00075F19">
        <w:rPr>
          <w:sz w:val="20"/>
          <w:szCs w:val="20"/>
        </w:rPr>
        <w:t>community sharing circles, therapeutic debriefing sessions</w:t>
      </w:r>
      <w:r>
        <w:rPr>
          <w:sz w:val="20"/>
          <w:szCs w:val="20"/>
        </w:rPr>
        <w:t>, etc;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inter-disciplinary case conferences; 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Keep </w:t>
      </w:r>
      <w:r>
        <w:rPr>
          <w:sz w:val="20"/>
          <w:szCs w:val="20"/>
        </w:rPr>
        <w:t xml:space="preserve">accurate, timely </w:t>
      </w:r>
      <w:r w:rsidRPr="00075F19">
        <w:rPr>
          <w:sz w:val="20"/>
          <w:szCs w:val="20"/>
        </w:rPr>
        <w:t xml:space="preserve">client </w:t>
      </w:r>
      <w:r>
        <w:rPr>
          <w:sz w:val="20"/>
          <w:szCs w:val="20"/>
        </w:rPr>
        <w:t xml:space="preserve">contact </w:t>
      </w:r>
      <w:r w:rsidRPr="00075F19">
        <w:rPr>
          <w:sz w:val="20"/>
          <w:szCs w:val="20"/>
        </w:rPr>
        <w:t>records in accordance with program requirements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Assist and respond to crisis and post-crisis situations as required</w:t>
      </w:r>
      <w:r>
        <w:rPr>
          <w:sz w:val="20"/>
          <w:szCs w:val="20"/>
        </w:rPr>
        <w:t xml:space="preserve"> and </w:t>
      </w:r>
      <w:r w:rsidRPr="00075F19">
        <w:rPr>
          <w:sz w:val="20"/>
          <w:szCs w:val="20"/>
        </w:rPr>
        <w:t>compl</w:t>
      </w:r>
      <w:r>
        <w:rPr>
          <w:sz w:val="20"/>
          <w:szCs w:val="20"/>
        </w:rPr>
        <w:t>ete individualized safety plans;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Facilitate linkages to needed services within the broader service community</w:t>
      </w:r>
      <w:r>
        <w:rPr>
          <w:sz w:val="20"/>
          <w:szCs w:val="20"/>
        </w:rPr>
        <w:t xml:space="preserve">; 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Develop networks and partnerships with community resources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Advocate for client</w:t>
      </w:r>
      <w:r>
        <w:rPr>
          <w:sz w:val="20"/>
          <w:szCs w:val="20"/>
        </w:rPr>
        <w:t xml:space="preserve"> and coordinate </w:t>
      </w:r>
      <w:r w:rsidRPr="00075F19">
        <w:rPr>
          <w:sz w:val="20"/>
          <w:szCs w:val="20"/>
        </w:rPr>
        <w:t>case management meetings</w:t>
      </w:r>
      <w:r>
        <w:rPr>
          <w:sz w:val="20"/>
          <w:szCs w:val="20"/>
        </w:rPr>
        <w:t xml:space="preserve"> with relevant partners;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Facilitate access to </w:t>
      </w:r>
      <w:r>
        <w:rPr>
          <w:sz w:val="20"/>
          <w:szCs w:val="20"/>
        </w:rPr>
        <w:t xml:space="preserve">Anishinaabe </w:t>
      </w:r>
      <w:r w:rsidRPr="00075F19">
        <w:rPr>
          <w:sz w:val="20"/>
          <w:szCs w:val="20"/>
        </w:rPr>
        <w:t>kn</w:t>
      </w:r>
      <w:r>
        <w:rPr>
          <w:sz w:val="20"/>
          <w:szCs w:val="20"/>
        </w:rPr>
        <w:t xml:space="preserve">owledge, traditions and cultural </w:t>
      </w:r>
      <w:r w:rsidRPr="00075F19">
        <w:rPr>
          <w:sz w:val="20"/>
          <w:szCs w:val="20"/>
        </w:rPr>
        <w:t>beliefs in the healing process</w:t>
      </w:r>
      <w:r>
        <w:rPr>
          <w:sz w:val="20"/>
          <w:szCs w:val="20"/>
        </w:rPr>
        <w:t xml:space="preserve"> (if appropriate);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Facilitate r</w:t>
      </w:r>
      <w:r w:rsidRPr="00075F19">
        <w:rPr>
          <w:sz w:val="20"/>
          <w:szCs w:val="20"/>
        </w:rPr>
        <w:t>eferrals to OTN for consults and assessments</w:t>
      </w:r>
      <w:r>
        <w:rPr>
          <w:sz w:val="20"/>
          <w:szCs w:val="20"/>
        </w:rPr>
        <w:t>;</w:t>
      </w:r>
    </w:p>
    <w:p w:rsidR="006627B3" w:rsidRPr="006627B3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Maintain </w:t>
      </w:r>
      <w:r w:rsidR="008805BA">
        <w:rPr>
          <w:sz w:val="20"/>
          <w:szCs w:val="20"/>
        </w:rPr>
        <w:t>accurate and timely client data in accordance with program requirements.</w:t>
      </w:r>
    </w:p>
    <w:p w:rsidR="006627B3" w:rsidRPr="00BB3B09" w:rsidRDefault="006627B3" w:rsidP="006627B3">
      <w:pPr>
        <w:pStyle w:val="NoSpacing"/>
        <w:jc w:val="both"/>
        <w:rPr>
          <w:b/>
          <w:sz w:val="20"/>
          <w:szCs w:val="20"/>
          <w:u w:val="single"/>
        </w:rPr>
      </w:pPr>
    </w:p>
    <w:p w:rsidR="006627B3" w:rsidRPr="006627B3" w:rsidRDefault="006627B3" w:rsidP="006627B3">
      <w:pPr>
        <w:pStyle w:val="NoSpacing"/>
        <w:jc w:val="both"/>
        <w:rPr>
          <w:b/>
        </w:rPr>
      </w:pPr>
      <w:r w:rsidRPr="006627B3">
        <w:rPr>
          <w:b/>
        </w:rPr>
        <w:t>Qualifications:</w:t>
      </w:r>
    </w:p>
    <w:p w:rsidR="006627B3" w:rsidRDefault="006627B3" w:rsidP="006627B3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Ability to work independently and in a team setting;</w:t>
      </w:r>
    </w:p>
    <w:p w:rsidR="006627B3" w:rsidRDefault="006627B3" w:rsidP="006627B3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Excellent skills in the following areas: computer, organization, networking, interpersonal, presentation and communication (written &amp; oral);</w:t>
      </w:r>
    </w:p>
    <w:p w:rsidR="006627B3" w:rsidRPr="00BB3B09" w:rsidRDefault="006627B3" w:rsidP="006627B3">
      <w:pPr>
        <w:pStyle w:val="NoSpacing"/>
        <w:numPr>
          <w:ilvl w:val="0"/>
          <w:numId w:val="6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Experience working with and knowledge of Indian Residential School survivors;</w:t>
      </w:r>
    </w:p>
    <w:p w:rsidR="006627B3" w:rsidRPr="00BB3B09" w:rsidRDefault="006627B3" w:rsidP="006627B3">
      <w:pPr>
        <w:pStyle w:val="NoSpacing"/>
        <w:numPr>
          <w:ilvl w:val="0"/>
          <w:numId w:val="6"/>
        </w:numPr>
        <w:ind w:left="720"/>
        <w:jc w:val="both"/>
        <w:rPr>
          <w:sz w:val="20"/>
          <w:szCs w:val="20"/>
        </w:rPr>
      </w:pPr>
      <w:r w:rsidRPr="00BB3B09">
        <w:rPr>
          <w:sz w:val="20"/>
          <w:szCs w:val="20"/>
        </w:rPr>
        <w:t>Knowledge of the Anishina</w:t>
      </w:r>
      <w:r>
        <w:rPr>
          <w:sz w:val="20"/>
          <w:szCs w:val="20"/>
        </w:rPr>
        <w:t>a</w:t>
      </w:r>
      <w:r w:rsidRPr="00BB3B09">
        <w:rPr>
          <w:sz w:val="20"/>
          <w:szCs w:val="20"/>
        </w:rPr>
        <w:t>be culture and language</w:t>
      </w:r>
      <w:r>
        <w:rPr>
          <w:sz w:val="20"/>
          <w:szCs w:val="20"/>
        </w:rPr>
        <w:t xml:space="preserve"> and experience in work</w:t>
      </w:r>
      <w:r w:rsidR="00BF5E0F">
        <w:rPr>
          <w:sz w:val="20"/>
          <w:szCs w:val="20"/>
        </w:rPr>
        <w:t>ing in First Nation communities;</w:t>
      </w:r>
    </w:p>
    <w:p w:rsidR="006627B3" w:rsidRPr="00276C7D" w:rsidRDefault="006627B3" w:rsidP="006627B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276C7D">
        <w:rPr>
          <w:sz w:val="20"/>
          <w:szCs w:val="20"/>
        </w:rPr>
        <w:t>University degree or college diploma from a recognized post secondary institution (Psychology or social work)</w:t>
      </w:r>
    </w:p>
    <w:p w:rsidR="006627B3" w:rsidRPr="00BB3B09" w:rsidRDefault="006627B3" w:rsidP="006627B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Several years of counselling experience; </w:t>
      </w:r>
    </w:p>
    <w:p w:rsidR="006627B3" w:rsidRDefault="006627B3" w:rsidP="006627B3">
      <w:pPr>
        <w:numPr>
          <w:ilvl w:val="0"/>
          <w:numId w:val="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Valid driver’s license and vehicle;</w:t>
      </w:r>
    </w:p>
    <w:p w:rsidR="006627B3" w:rsidRPr="00176AED" w:rsidRDefault="006627B3" w:rsidP="006627B3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Willing to travel (when required) to all Treaty #3 First Nation communities;</w:t>
      </w:r>
    </w:p>
    <w:p w:rsidR="006627B3" w:rsidRDefault="006627B3" w:rsidP="006627B3">
      <w:pPr>
        <w:numPr>
          <w:ilvl w:val="0"/>
          <w:numId w:val="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 satisfactory criminal reference check with vulnerable sector search;</w:t>
      </w:r>
    </w:p>
    <w:p w:rsidR="00472E5F" w:rsidRPr="009C787E" w:rsidRDefault="00472E5F" w:rsidP="00472E5F">
      <w:pPr>
        <w:spacing w:after="0" w:line="240" w:lineRule="auto"/>
        <w:ind w:left="720"/>
        <w:rPr>
          <w:b/>
          <w:sz w:val="16"/>
          <w:szCs w:val="16"/>
        </w:rPr>
      </w:pPr>
    </w:p>
    <w:p w:rsidR="00472E5F" w:rsidRPr="009C787E" w:rsidRDefault="00472E5F" w:rsidP="00BF5E0F">
      <w:pPr>
        <w:spacing w:after="0" w:line="240" w:lineRule="auto"/>
        <w:jc w:val="center"/>
        <w:rPr>
          <w:b/>
        </w:rPr>
      </w:pPr>
      <w:r w:rsidRPr="009C787E">
        <w:t>Please forward resume cover letter and 3 references by</w:t>
      </w:r>
      <w:r w:rsidR="00135972">
        <w:rPr>
          <w:b/>
        </w:rPr>
        <w:t>Friday</w:t>
      </w:r>
      <w:bookmarkStart w:id="0" w:name="_GoBack"/>
      <w:bookmarkEnd w:id="0"/>
      <w:r w:rsidR="008805BA">
        <w:rPr>
          <w:b/>
        </w:rPr>
        <w:t xml:space="preserve">, </w:t>
      </w:r>
      <w:r w:rsidR="00662642">
        <w:rPr>
          <w:b/>
        </w:rPr>
        <w:t>April 13</w:t>
      </w:r>
      <w:r w:rsidR="008805BA">
        <w:rPr>
          <w:b/>
        </w:rPr>
        <w:t>, 2018</w:t>
      </w:r>
      <w:r w:rsidRPr="009C787E">
        <w:rPr>
          <w:b/>
        </w:rPr>
        <w:t xml:space="preserve"> at 4:30 p.m. to:</w:t>
      </w:r>
    </w:p>
    <w:p w:rsidR="00472E5F" w:rsidRPr="009C787E" w:rsidRDefault="00472E5F" w:rsidP="00472E5F">
      <w:pPr>
        <w:spacing w:after="0" w:line="240" w:lineRule="auto"/>
        <w:jc w:val="center"/>
        <w:rPr>
          <w:sz w:val="16"/>
          <w:szCs w:val="16"/>
        </w:rPr>
      </w:pPr>
    </w:p>
    <w:p w:rsidR="00472E5F" w:rsidRPr="009C787E" w:rsidRDefault="00662642" w:rsidP="00472E5F">
      <w:pPr>
        <w:spacing w:after="0" w:line="240" w:lineRule="auto"/>
        <w:jc w:val="center"/>
      </w:pPr>
      <w:r>
        <w:t>Danika Tom, Support Services Manager</w:t>
      </w:r>
    </w:p>
    <w:p w:rsidR="00472E5F" w:rsidRPr="009C787E" w:rsidRDefault="00472E5F" w:rsidP="00472E5F">
      <w:pPr>
        <w:spacing w:after="0" w:line="240" w:lineRule="auto"/>
        <w:jc w:val="center"/>
      </w:pPr>
      <w:r w:rsidRPr="009C787E">
        <w:t>Kenora Chiefs Advisory</w:t>
      </w:r>
    </w:p>
    <w:p w:rsidR="00472E5F" w:rsidRPr="009C787E" w:rsidRDefault="00472E5F" w:rsidP="00472E5F">
      <w:pPr>
        <w:spacing w:after="0" w:line="240" w:lineRule="auto"/>
        <w:jc w:val="center"/>
      </w:pPr>
      <w:r w:rsidRPr="009C787E">
        <w:t xml:space="preserve">PO Box </w:t>
      </w:r>
      <w:r w:rsidR="006A7923">
        <w:t>349 –240 Veterans Drive</w:t>
      </w:r>
    </w:p>
    <w:p w:rsidR="00472E5F" w:rsidRPr="009C787E" w:rsidRDefault="006A7923" w:rsidP="00472E5F">
      <w:pPr>
        <w:spacing w:after="0" w:line="240" w:lineRule="auto"/>
        <w:jc w:val="center"/>
      </w:pPr>
      <w:r>
        <w:t>Kenora ON, P9N 3X4</w:t>
      </w:r>
    </w:p>
    <w:p w:rsidR="008805BA" w:rsidRDefault="006A7923" w:rsidP="008805BA">
      <w:pPr>
        <w:spacing w:after="0" w:line="240" w:lineRule="auto"/>
        <w:jc w:val="center"/>
      </w:pPr>
      <w:r>
        <w:t>Fax:  807-467-</w:t>
      </w:r>
      <w:r w:rsidR="00E16E4F">
        <w:t>2656</w:t>
      </w:r>
    </w:p>
    <w:p w:rsidR="008805BA" w:rsidRPr="009C787E" w:rsidRDefault="001D71EA" w:rsidP="008805BA">
      <w:pPr>
        <w:spacing w:after="0" w:line="240" w:lineRule="auto"/>
        <w:jc w:val="center"/>
        <w:rPr>
          <w:sz w:val="16"/>
          <w:szCs w:val="16"/>
        </w:rPr>
      </w:pPr>
      <w:hyperlink r:id="rId9" w:history="1">
        <w:r w:rsidR="00B0474B" w:rsidRPr="00DB1A2C">
          <w:rPr>
            <w:rStyle w:val="Hyperlink"/>
          </w:rPr>
          <w:t>danika.tom@kenorachiefs.ca</w:t>
        </w:r>
      </w:hyperlink>
    </w:p>
    <w:p w:rsidR="00472E5F" w:rsidRPr="000E439B" w:rsidRDefault="00B9699E" w:rsidP="00472E5F">
      <w:pPr>
        <w:jc w:val="center"/>
        <w:rPr>
          <w:rFonts w:ascii="Courier New" w:hAnsi="Courier New" w:cs="Courier New"/>
        </w:rPr>
      </w:pPr>
      <w:r>
        <w:rPr>
          <w:i/>
        </w:rPr>
        <w:lastRenderedPageBreak/>
        <w:t>We thank all that apply</w:t>
      </w:r>
      <w:r w:rsidR="00472E5F">
        <w:rPr>
          <w:i/>
        </w:rPr>
        <w:t>,</w:t>
      </w:r>
      <w:r w:rsidR="00472E5F" w:rsidRPr="009F3F75">
        <w:rPr>
          <w:i/>
        </w:rPr>
        <w:t xml:space="preserve"> but only those selected for an interview will be contacted.</w:t>
      </w:r>
    </w:p>
    <w:sectPr w:rsidR="00472E5F" w:rsidRPr="000E439B" w:rsidSect="009C787E">
      <w:footerReference w:type="default" r:id="rId10"/>
      <w:pgSz w:w="12240" w:h="15840"/>
      <w:pgMar w:top="284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B3" w:rsidRDefault="006627B3" w:rsidP="007B5FE3">
      <w:pPr>
        <w:spacing w:after="0" w:line="240" w:lineRule="auto"/>
      </w:pPr>
      <w:r>
        <w:separator/>
      </w:r>
    </w:p>
  </w:endnote>
  <w:endnote w:type="continuationSeparator" w:id="1">
    <w:p w:rsidR="006627B3" w:rsidRDefault="006627B3" w:rsidP="007B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B3" w:rsidRPr="00575614" w:rsidRDefault="006627B3" w:rsidP="00472E5F">
    <w:pPr>
      <w:pStyle w:val="Footer"/>
      <w:pBdr>
        <w:top w:val="thinThickSmallGap" w:sz="24" w:space="1" w:color="622423" w:themeColor="accent2" w:themeShade="7F"/>
      </w:pBdr>
      <w:rPr>
        <w:b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B3" w:rsidRDefault="006627B3" w:rsidP="007B5FE3">
      <w:pPr>
        <w:spacing w:after="0" w:line="240" w:lineRule="auto"/>
      </w:pPr>
      <w:r>
        <w:separator/>
      </w:r>
    </w:p>
  </w:footnote>
  <w:footnote w:type="continuationSeparator" w:id="1">
    <w:p w:rsidR="006627B3" w:rsidRDefault="006627B3" w:rsidP="007B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A72"/>
    <w:multiLevelType w:val="hybridMultilevel"/>
    <w:tmpl w:val="3F0E90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0C4C"/>
    <w:multiLevelType w:val="hybridMultilevel"/>
    <w:tmpl w:val="FB7A4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34ABA"/>
    <w:multiLevelType w:val="hybridMultilevel"/>
    <w:tmpl w:val="EEAAB2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177BF"/>
    <w:multiLevelType w:val="hybridMultilevel"/>
    <w:tmpl w:val="5C328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C0D51"/>
    <w:multiLevelType w:val="hybridMultilevel"/>
    <w:tmpl w:val="244A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541"/>
    <w:multiLevelType w:val="hybridMultilevel"/>
    <w:tmpl w:val="52D64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F5B0A"/>
    <w:multiLevelType w:val="hybridMultilevel"/>
    <w:tmpl w:val="C05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E5917"/>
    <w:multiLevelType w:val="hybridMultilevel"/>
    <w:tmpl w:val="321A9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27B5A"/>
    <w:multiLevelType w:val="hybridMultilevel"/>
    <w:tmpl w:val="DF16EC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9451F"/>
    <w:multiLevelType w:val="hybridMultilevel"/>
    <w:tmpl w:val="D96CC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37D1C"/>
    <w:multiLevelType w:val="hybridMultilevel"/>
    <w:tmpl w:val="F8929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F6D0B"/>
    <w:multiLevelType w:val="hybridMultilevel"/>
    <w:tmpl w:val="2C504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76E46"/>
    <w:multiLevelType w:val="hybridMultilevel"/>
    <w:tmpl w:val="99D4E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93E4D"/>
    <w:multiLevelType w:val="hybridMultilevel"/>
    <w:tmpl w:val="7CDA4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CF5BBF"/>
    <w:rsid w:val="00062BBA"/>
    <w:rsid w:val="000B68AE"/>
    <w:rsid w:val="000E439B"/>
    <w:rsid w:val="00123C9D"/>
    <w:rsid w:val="00135972"/>
    <w:rsid w:val="00151DBD"/>
    <w:rsid w:val="001719EE"/>
    <w:rsid w:val="001907A6"/>
    <w:rsid w:val="00191854"/>
    <w:rsid w:val="001D177F"/>
    <w:rsid w:val="001D71EA"/>
    <w:rsid w:val="00200074"/>
    <w:rsid w:val="0022520A"/>
    <w:rsid w:val="002722F4"/>
    <w:rsid w:val="00282510"/>
    <w:rsid w:val="002F1D98"/>
    <w:rsid w:val="003112FA"/>
    <w:rsid w:val="00333CBC"/>
    <w:rsid w:val="00341C5E"/>
    <w:rsid w:val="003D6544"/>
    <w:rsid w:val="003F06E0"/>
    <w:rsid w:val="003F573F"/>
    <w:rsid w:val="0044719A"/>
    <w:rsid w:val="00472E5F"/>
    <w:rsid w:val="004C7E5E"/>
    <w:rsid w:val="00524D7C"/>
    <w:rsid w:val="00541432"/>
    <w:rsid w:val="00575614"/>
    <w:rsid w:val="005C70E8"/>
    <w:rsid w:val="005F1BE7"/>
    <w:rsid w:val="005F30DF"/>
    <w:rsid w:val="00662642"/>
    <w:rsid w:val="006627B3"/>
    <w:rsid w:val="00695760"/>
    <w:rsid w:val="006A1B08"/>
    <w:rsid w:val="006A7923"/>
    <w:rsid w:val="006B0924"/>
    <w:rsid w:val="006C661A"/>
    <w:rsid w:val="006F0F7A"/>
    <w:rsid w:val="0072070B"/>
    <w:rsid w:val="00761A58"/>
    <w:rsid w:val="007B5FE3"/>
    <w:rsid w:val="007E02B0"/>
    <w:rsid w:val="007E6FF7"/>
    <w:rsid w:val="00804EDD"/>
    <w:rsid w:val="00805D1F"/>
    <w:rsid w:val="00813EA2"/>
    <w:rsid w:val="00874208"/>
    <w:rsid w:val="008805BA"/>
    <w:rsid w:val="008D755D"/>
    <w:rsid w:val="009208BD"/>
    <w:rsid w:val="009552AF"/>
    <w:rsid w:val="00955C80"/>
    <w:rsid w:val="009A72A9"/>
    <w:rsid w:val="009C787E"/>
    <w:rsid w:val="00A118CE"/>
    <w:rsid w:val="00A24D4F"/>
    <w:rsid w:val="00A37457"/>
    <w:rsid w:val="00A82918"/>
    <w:rsid w:val="00AC7CBA"/>
    <w:rsid w:val="00AE0BA8"/>
    <w:rsid w:val="00B0474B"/>
    <w:rsid w:val="00B13DC8"/>
    <w:rsid w:val="00B434B6"/>
    <w:rsid w:val="00B74146"/>
    <w:rsid w:val="00B9699E"/>
    <w:rsid w:val="00BA2AEF"/>
    <w:rsid w:val="00BF5E0F"/>
    <w:rsid w:val="00C25E42"/>
    <w:rsid w:val="00C61964"/>
    <w:rsid w:val="00CA1D31"/>
    <w:rsid w:val="00CF5BBF"/>
    <w:rsid w:val="00D370BB"/>
    <w:rsid w:val="00D537BE"/>
    <w:rsid w:val="00D741D3"/>
    <w:rsid w:val="00DF0015"/>
    <w:rsid w:val="00E16E4F"/>
    <w:rsid w:val="00E261BC"/>
    <w:rsid w:val="00E33414"/>
    <w:rsid w:val="00E56A51"/>
    <w:rsid w:val="00E61620"/>
    <w:rsid w:val="00E87209"/>
    <w:rsid w:val="00EF663B"/>
    <w:rsid w:val="00F06417"/>
    <w:rsid w:val="00FE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3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05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E3"/>
  </w:style>
  <w:style w:type="paragraph" w:styleId="Footer">
    <w:name w:val="footer"/>
    <w:basedOn w:val="Normal"/>
    <w:link w:val="FooterChar"/>
    <w:uiPriority w:val="99"/>
    <w:unhideWhenUsed/>
    <w:rsid w:val="00575614"/>
    <w:pPr>
      <w:pBdr>
        <w:top w:val="single" w:sz="24" w:space="0" w:color="9BBB59" w:themeColor="accent3"/>
      </w:pBdr>
      <w:tabs>
        <w:tab w:val="center" w:pos="4680"/>
        <w:tab w:val="right" w:pos="9360"/>
      </w:tabs>
      <w:spacing w:after="0" w:line="240" w:lineRule="auto"/>
    </w:pPr>
    <w:rPr>
      <w:i/>
      <w:iCs/>
      <w:color w:val="8C8C8C" w:themeColor="background1" w:themeShade="8C"/>
    </w:rPr>
  </w:style>
  <w:style w:type="character" w:customStyle="1" w:styleId="FooterChar">
    <w:name w:val="Footer Char"/>
    <w:basedOn w:val="DefaultParagraphFont"/>
    <w:link w:val="Footer"/>
    <w:uiPriority w:val="99"/>
    <w:rsid w:val="00575614"/>
    <w:rPr>
      <w:i/>
      <w:iCs/>
      <w:color w:val="8C8C8C" w:themeColor="background1" w:themeShade="8C"/>
    </w:rPr>
  </w:style>
  <w:style w:type="character" w:styleId="Hyperlink">
    <w:name w:val="Hyperlink"/>
    <w:basedOn w:val="DefaultParagraphFont"/>
    <w:uiPriority w:val="99"/>
    <w:unhideWhenUsed/>
    <w:rsid w:val="00A374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7C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08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customStyle="1" w:styleId="Quick">
    <w:name w:val="Quick ­"/>
    <w:basedOn w:val="Normal"/>
    <w:uiPriority w:val="99"/>
    <w:rsid w:val="009208BD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ka.tom@kenorachief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AEA3-8C39-460E-93F5-64B9669A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 Number: 807-777777777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jennifer.cano</cp:lastModifiedBy>
  <cp:revision>2</cp:revision>
  <cp:lastPrinted>2018-03-27T15:48:00Z</cp:lastPrinted>
  <dcterms:created xsi:type="dcterms:W3CDTF">2018-04-03T19:15:00Z</dcterms:created>
  <dcterms:modified xsi:type="dcterms:W3CDTF">2018-04-03T19:15:00Z</dcterms:modified>
</cp:coreProperties>
</file>